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6B" w:rsidRDefault="00E8286B" w:rsidP="00E8286B">
      <w:pPr>
        <w:pStyle w:val="Heading1"/>
      </w:pPr>
      <w:proofErr w:type="spellStart"/>
      <w:r>
        <w:t>Dalabon</w:t>
      </w:r>
      <w:proofErr w:type="spellEnd"/>
      <w:r>
        <w:t xml:space="preserve"> plants and animals book complete after 19 years research.</w:t>
      </w:r>
    </w:p>
    <w:p w:rsidR="006C3322" w:rsidRDefault="006C3322" w:rsidP="00E8286B"/>
    <w:p w:rsidR="00E8286B" w:rsidRDefault="00E8286B" w:rsidP="00E8286B">
      <w:r>
        <w:t xml:space="preserve">After 19 years of cross-cultural research </w:t>
      </w:r>
      <w:proofErr w:type="spellStart"/>
      <w:r>
        <w:t>Dalabon</w:t>
      </w:r>
      <w:proofErr w:type="spellEnd"/>
      <w:r>
        <w:t xml:space="preserve"> elders and Northern Territory Government scientists have completed a book that conserves and promotes </w:t>
      </w:r>
      <w:proofErr w:type="spellStart"/>
      <w:r>
        <w:t>Dalabon</w:t>
      </w:r>
      <w:proofErr w:type="spellEnd"/>
      <w:r>
        <w:t xml:space="preserve"> knowledge of over 560 plants and animals. The 256 page book includes drawings of over 250 plants and animals and many colour photographs of plants and animals, landscapes, hunting signs and elders from </w:t>
      </w:r>
      <w:proofErr w:type="spellStart"/>
      <w:r>
        <w:t>Dalabon</w:t>
      </w:r>
      <w:proofErr w:type="spellEnd"/>
      <w:r>
        <w:t xml:space="preserve"> country.</w:t>
      </w:r>
    </w:p>
    <w:p w:rsidR="00E8286B" w:rsidRDefault="00AE0983" w:rsidP="00E8286B">
      <w:r>
        <w:rPr>
          <w:noProof/>
          <w:lang w:eastAsia="en-AU"/>
        </w:rPr>
        <w:drawing>
          <wp:anchor distT="0" distB="0" distL="114300" distR="114300" simplePos="0" relativeHeight="251658240" behindDoc="0" locked="0" layoutInCell="1" allowOverlap="1">
            <wp:simplePos x="0" y="0"/>
            <wp:positionH relativeFrom="margin">
              <wp:posOffset>3181350</wp:posOffset>
            </wp:positionH>
            <wp:positionV relativeFrom="margin">
              <wp:posOffset>2000885</wp:posOffset>
            </wp:positionV>
            <wp:extent cx="2552700" cy="3495675"/>
            <wp:effectExtent l="19050" t="0" r="0" b="0"/>
            <wp:wrapSquare wrapText="bothSides"/>
            <wp:docPr id="4" name="Picture 1" descr="Manuel Pamkal holding the Dalabon plants and animals book, near Katherine, Dec 2012, photo by Glenn Wigh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el Pamkal holding the Dalabon plants and animals book, near Katherine, Dec 2012_Glenn Wightman_small.JPG"/>
                    <pic:cNvPicPr/>
                  </pic:nvPicPr>
                  <pic:blipFill>
                    <a:blip r:embed="rId7" cstate="print"/>
                    <a:stretch>
                      <a:fillRect/>
                    </a:stretch>
                  </pic:blipFill>
                  <pic:spPr>
                    <a:xfrm>
                      <a:off x="0" y="0"/>
                      <a:ext cx="2552700" cy="3495675"/>
                    </a:xfrm>
                    <a:prstGeom prst="rect">
                      <a:avLst/>
                    </a:prstGeom>
                  </pic:spPr>
                </pic:pic>
              </a:graphicData>
            </a:graphic>
          </wp:anchor>
        </w:drawing>
      </w:r>
      <w:r w:rsidR="00E8286B">
        <w:t xml:space="preserve">'Passing on </w:t>
      </w:r>
      <w:proofErr w:type="spellStart"/>
      <w:r w:rsidR="00E8286B">
        <w:t>biocultural</w:t>
      </w:r>
      <w:proofErr w:type="spellEnd"/>
      <w:r w:rsidR="00E8286B">
        <w:t xml:space="preserve"> knowledge is one of the key cultural obligations for Aboriginal elders in Australia. This book will be a continuing conduit of flora and fauna knowledge for </w:t>
      </w:r>
      <w:proofErr w:type="spellStart"/>
      <w:r w:rsidR="00E8286B">
        <w:t>Dalabon</w:t>
      </w:r>
      <w:proofErr w:type="spellEnd"/>
      <w:r w:rsidR="00E8286B">
        <w:t xml:space="preserve"> elders and all future generations' says co-author and </w:t>
      </w:r>
      <w:proofErr w:type="spellStart"/>
      <w:r w:rsidR="00E8286B">
        <w:t>ethnobiologist</w:t>
      </w:r>
      <w:proofErr w:type="spellEnd"/>
      <w:r w:rsidR="00E8286B">
        <w:t xml:space="preserve"> Glenn Wightman in the preface. </w:t>
      </w:r>
    </w:p>
    <w:p w:rsidR="00E8286B" w:rsidRDefault="00E8286B" w:rsidP="00E8286B">
      <w:r>
        <w:t xml:space="preserve">The book includes detailed insights into ancient and complex </w:t>
      </w:r>
      <w:proofErr w:type="spellStart"/>
      <w:r>
        <w:t>Dalabon</w:t>
      </w:r>
      <w:proofErr w:type="spellEnd"/>
      <w:r>
        <w:t xml:space="preserve"> knowledge, such as knowledge of the now extinct thylacine or Tasmanian </w:t>
      </w:r>
      <w:proofErr w:type="gramStart"/>
      <w:r>
        <w:t>Tiger</w:t>
      </w:r>
      <w:proofErr w:type="gramEnd"/>
      <w:r>
        <w:t xml:space="preserve">, and images of discrete species-specific hand-signs used by </w:t>
      </w:r>
      <w:proofErr w:type="spellStart"/>
      <w:r>
        <w:t>Dalabon</w:t>
      </w:r>
      <w:proofErr w:type="spellEnd"/>
      <w:r>
        <w:t xml:space="preserve"> hunters.</w:t>
      </w:r>
    </w:p>
    <w:p w:rsidR="00E8286B" w:rsidRDefault="00E8286B" w:rsidP="00E8286B">
      <w:r>
        <w:t xml:space="preserve">The book preparation was </w:t>
      </w:r>
      <w:proofErr w:type="gramStart"/>
      <w:r>
        <w:t>a collaboration</w:t>
      </w:r>
      <w:proofErr w:type="gramEnd"/>
      <w:r>
        <w:t xml:space="preserve"> between </w:t>
      </w:r>
      <w:proofErr w:type="spellStart"/>
      <w:r>
        <w:t>Dalabon</w:t>
      </w:r>
      <w:proofErr w:type="spellEnd"/>
      <w:r>
        <w:t xml:space="preserve"> elders, the Northern Territory Government, Mimi Aboriginal Art &amp; Craft, </w:t>
      </w:r>
      <w:proofErr w:type="spellStart"/>
      <w:r>
        <w:t>Diwurruwurru-jaru</w:t>
      </w:r>
      <w:proofErr w:type="spellEnd"/>
      <w:r>
        <w:t xml:space="preserve"> Aboriginal Corporation and the Australian Institute of Aboriginal and Torres Strait Islander Studies. It can be purchased from Mimi Aboriginal Art &amp; Craft, phone 08 8971 0036, email </w:t>
      </w:r>
      <w:hyperlink r:id="rId8" w:history="1">
        <w:r w:rsidRPr="003148F1">
          <w:rPr>
            <w:rStyle w:val="Hyperlink"/>
          </w:rPr>
          <w:t>community@mimiarts.com</w:t>
        </w:r>
      </w:hyperlink>
      <w:r>
        <w:t xml:space="preserve"> </w:t>
      </w:r>
    </w:p>
    <w:sectPr w:rsidR="00E8286B" w:rsidSect="002D4E9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983" w:rsidRDefault="00AE0983" w:rsidP="000375FB">
      <w:pPr>
        <w:spacing w:after="0" w:line="240" w:lineRule="auto"/>
      </w:pPr>
      <w:r>
        <w:separator/>
      </w:r>
    </w:p>
  </w:endnote>
  <w:endnote w:type="continuationSeparator" w:id="0">
    <w:p w:rsidR="00AE0983" w:rsidRDefault="00AE0983" w:rsidP="00037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83" w:rsidRPr="000375FB" w:rsidRDefault="00AE0983" w:rsidP="000375FB">
    <w:pPr>
      <w:tabs>
        <w:tab w:val="right" w:pos="9072"/>
      </w:tabs>
      <w:ind w:right="11"/>
      <w:jc w:val="right"/>
      <w:rPr>
        <w:rFonts w:ascii="Arial" w:hAnsi="Arial" w:cs="Arial"/>
        <w:b/>
        <w:sz w:val="24"/>
        <w:szCs w:val="24"/>
      </w:rPr>
    </w:pPr>
    <w:proofErr w:type="spellStart"/>
    <w:r w:rsidRPr="000375FB">
      <w:rPr>
        <w:rFonts w:ascii="Arial" w:hAnsi="Arial" w:cs="Arial"/>
        <w:b/>
        <w:sz w:val="24"/>
        <w:szCs w:val="24"/>
      </w:rPr>
      <w:t>www.nt.gov.au/lrm</w:t>
    </w:r>
    <w:proofErr w:type="spellEnd"/>
  </w:p>
  <w:p w:rsidR="00AE0983" w:rsidRDefault="00AE09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983" w:rsidRDefault="00AE0983" w:rsidP="000375FB">
      <w:pPr>
        <w:spacing w:after="0" w:line="240" w:lineRule="auto"/>
      </w:pPr>
      <w:r>
        <w:separator/>
      </w:r>
    </w:p>
  </w:footnote>
  <w:footnote w:type="continuationSeparator" w:id="0">
    <w:p w:rsidR="00AE0983" w:rsidRDefault="00AE0983" w:rsidP="000375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83" w:rsidRDefault="00AE0983" w:rsidP="000375FB">
    <w:pPr>
      <w:rPr>
        <w:sz w:val="44"/>
        <w:szCs w:val="44"/>
      </w:rPr>
    </w:pPr>
    <w:r>
      <w:rPr>
        <w:noProof/>
        <w:sz w:val="44"/>
        <w:szCs w:val="44"/>
        <w:lang w:eastAsia="en-AU"/>
      </w:rPr>
      <w:drawing>
        <wp:inline distT="0" distB="0" distL="0" distR="0">
          <wp:extent cx="7315200" cy="952500"/>
          <wp:effectExtent l="19050" t="0" r="0" b="0"/>
          <wp:docPr id="8" name="Picture 8" descr="LRM_LH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M_LH banner.jpg"/>
                  <pic:cNvPicPr>
                    <a:picLocks noChangeAspect="1" noChangeArrowheads="1"/>
                  </pic:cNvPicPr>
                </pic:nvPicPr>
                <pic:blipFill>
                  <a:blip r:embed="rId1"/>
                  <a:srcRect/>
                  <a:stretch>
                    <a:fillRect/>
                  </a:stretch>
                </pic:blipFill>
                <pic:spPr bwMode="auto">
                  <a:xfrm>
                    <a:off x="0" y="0"/>
                    <a:ext cx="7315200" cy="9525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75FB"/>
    <w:rsid w:val="000375FB"/>
    <w:rsid w:val="002D4E9E"/>
    <w:rsid w:val="004B6E0A"/>
    <w:rsid w:val="006C3322"/>
    <w:rsid w:val="008831B2"/>
    <w:rsid w:val="00A1782E"/>
    <w:rsid w:val="00AE0983"/>
    <w:rsid w:val="00C50AC5"/>
    <w:rsid w:val="00E828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9E"/>
  </w:style>
  <w:style w:type="paragraph" w:styleId="Heading1">
    <w:name w:val="heading 1"/>
    <w:basedOn w:val="Normal"/>
    <w:next w:val="Normal"/>
    <w:link w:val="Heading1Char"/>
    <w:uiPriority w:val="9"/>
    <w:qFormat/>
    <w:rsid w:val="00E828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5FB"/>
  </w:style>
  <w:style w:type="paragraph" w:styleId="Footer">
    <w:name w:val="footer"/>
    <w:basedOn w:val="Normal"/>
    <w:link w:val="FooterChar"/>
    <w:uiPriority w:val="99"/>
    <w:semiHidden/>
    <w:unhideWhenUsed/>
    <w:rsid w:val="000375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75FB"/>
  </w:style>
  <w:style w:type="paragraph" w:styleId="BalloonText">
    <w:name w:val="Balloon Text"/>
    <w:basedOn w:val="Normal"/>
    <w:link w:val="BalloonTextChar"/>
    <w:uiPriority w:val="99"/>
    <w:semiHidden/>
    <w:unhideWhenUsed/>
    <w:rsid w:val="0003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5FB"/>
    <w:rPr>
      <w:rFonts w:ascii="Tahoma" w:hAnsi="Tahoma" w:cs="Tahoma"/>
      <w:sz w:val="16"/>
      <w:szCs w:val="16"/>
    </w:rPr>
  </w:style>
  <w:style w:type="character" w:customStyle="1" w:styleId="Heading1Char">
    <w:name w:val="Heading 1 Char"/>
    <w:basedOn w:val="DefaultParagraphFont"/>
    <w:link w:val="Heading1"/>
    <w:uiPriority w:val="9"/>
    <w:rsid w:val="00E828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828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mimiart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FEDE-02D5-4B14-A9BA-71E21BAE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re0</dc:creator>
  <cp:keywords/>
  <dc:description/>
  <cp:lastModifiedBy>re0</cp:lastModifiedBy>
  <cp:revision>4</cp:revision>
  <cp:lastPrinted>2013-03-28T00:16:00Z</cp:lastPrinted>
  <dcterms:created xsi:type="dcterms:W3CDTF">2013-03-27T07:34:00Z</dcterms:created>
  <dcterms:modified xsi:type="dcterms:W3CDTF">2013-03-28T00:18:00Z</dcterms:modified>
</cp:coreProperties>
</file>